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50F" w:rsidRPr="00B1650F" w:rsidRDefault="00B1650F" w:rsidP="00B1650F">
      <w:pPr>
        <w:spacing w:after="0" w:line="240" w:lineRule="auto"/>
        <w:jc w:val="center"/>
        <w:rPr>
          <w:rFonts w:ascii="Times New Roman" w:eastAsia="Times New Roman" w:hAnsi="Times New Roman" w:cs="Times New Roman"/>
          <w:sz w:val="36"/>
          <w:szCs w:val="36"/>
          <w:lang w:eastAsia="ru-RU"/>
        </w:rPr>
      </w:pPr>
      <w:r w:rsidRPr="00B1650F">
        <w:rPr>
          <w:rFonts w:ascii="Times New Roman" w:hAnsi="Times New Roman" w:cs="Times New Roman"/>
          <w:sz w:val="36"/>
          <w:szCs w:val="36"/>
        </w:rPr>
        <w:t>Особенности развития речи детей раннего возраста.</w:t>
      </w:r>
    </w:p>
    <w:p w:rsidR="00B1650F" w:rsidRPr="00B1650F" w:rsidRDefault="00B1650F" w:rsidP="00B165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650F">
        <w:rPr>
          <w:rFonts w:ascii="Times New Roman" w:eastAsia="Times New Roman" w:hAnsi="Times New Roman" w:cs="Times New Roman"/>
          <w:b/>
          <w:bCs/>
          <w:sz w:val="28"/>
          <w:szCs w:val="28"/>
          <w:lang w:eastAsia="ru-RU"/>
        </w:rPr>
        <w:t>Существуют общие для всех детей этапы развития речи, и каждый родитель хочет знать, в каком возрасте ребенок произнесет первое слово,  а когда начнет говорить «как взрослый».</w:t>
      </w:r>
      <w:r w:rsidRPr="00B1650F">
        <w:rPr>
          <w:rFonts w:ascii="Times New Roman" w:eastAsia="Times New Roman" w:hAnsi="Times New Roman" w:cs="Times New Roman"/>
          <w:b/>
          <w:bCs/>
          <w:color w:val="333333"/>
          <w:sz w:val="28"/>
          <w:szCs w:val="28"/>
          <w:lang w:eastAsia="ru-RU"/>
        </w:rPr>
        <w:t xml:space="preserve"> </w:t>
      </w:r>
      <w:r w:rsidRPr="00B1650F">
        <w:rPr>
          <w:rFonts w:ascii="Times New Roman" w:eastAsia="Times New Roman" w:hAnsi="Times New Roman" w:cs="Times New Roman"/>
          <w:color w:val="333333"/>
          <w:sz w:val="28"/>
          <w:szCs w:val="28"/>
          <w:lang w:eastAsia="ru-RU"/>
        </w:rPr>
        <w:t>Развитие речи у каждого малыша – явление достаточно индивидуальное, но с некоторыми основными моментами мы сегодня вас познакомим.</w:t>
      </w:r>
    </w:p>
    <w:p w:rsidR="00B1650F" w:rsidRPr="00B1650F" w:rsidRDefault="00B1650F" w:rsidP="00B1650F">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B1650F">
        <w:rPr>
          <w:rFonts w:ascii="Times New Roman" w:eastAsia="Times New Roman" w:hAnsi="Times New Roman" w:cs="Times New Roman"/>
          <w:b/>
          <w:bCs/>
          <w:sz w:val="28"/>
          <w:szCs w:val="28"/>
          <w:lang w:eastAsia="ru-RU"/>
        </w:rPr>
        <w:t>Подготовительный, доречевой этап развития</w:t>
      </w:r>
    </w:p>
    <w:p w:rsidR="00B1650F" w:rsidRPr="00B1650F" w:rsidRDefault="00B1650F" w:rsidP="00B165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650F">
        <w:rPr>
          <w:rFonts w:ascii="Times New Roman" w:eastAsia="Times New Roman" w:hAnsi="Times New Roman" w:cs="Times New Roman"/>
          <w:b/>
          <w:bCs/>
          <w:i/>
          <w:iCs/>
          <w:sz w:val="28"/>
          <w:szCs w:val="28"/>
          <w:lang w:eastAsia="ru-RU"/>
        </w:rPr>
        <w:t>2-4 месяц – этап «</w:t>
      </w:r>
      <w:proofErr w:type="spellStart"/>
      <w:r w:rsidRPr="00B1650F">
        <w:rPr>
          <w:rFonts w:ascii="Times New Roman" w:eastAsia="Times New Roman" w:hAnsi="Times New Roman" w:cs="Times New Roman"/>
          <w:b/>
          <w:bCs/>
          <w:i/>
          <w:iCs/>
          <w:sz w:val="28"/>
          <w:szCs w:val="28"/>
          <w:lang w:eastAsia="ru-RU"/>
        </w:rPr>
        <w:t>гуления</w:t>
      </w:r>
      <w:proofErr w:type="spellEnd"/>
      <w:r w:rsidRPr="00B1650F">
        <w:rPr>
          <w:rFonts w:ascii="Times New Roman" w:eastAsia="Times New Roman" w:hAnsi="Times New Roman" w:cs="Times New Roman"/>
          <w:b/>
          <w:bCs/>
          <w:i/>
          <w:iCs/>
          <w:sz w:val="28"/>
          <w:szCs w:val="28"/>
          <w:lang w:eastAsia="ru-RU"/>
        </w:rPr>
        <w:t>»</w:t>
      </w:r>
    </w:p>
    <w:p w:rsidR="00B1650F" w:rsidRPr="00B1650F" w:rsidRDefault="00B1650F" w:rsidP="00B165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650F">
        <w:rPr>
          <w:rFonts w:ascii="Times New Roman" w:eastAsia="Times New Roman" w:hAnsi="Times New Roman" w:cs="Times New Roman"/>
          <w:sz w:val="28"/>
          <w:szCs w:val="28"/>
          <w:lang w:eastAsia="ru-RU"/>
        </w:rPr>
        <w:t xml:space="preserve">В </w:t>
      </w:r>
      <w:r w:rsidRPr="00B1650F">
        <w:rPr>
          <w:rFonts w:ascii="Times New Roman" w:eastAsia="Times New Roman" w:hAnsi="Times New Roman" w:cs="Times New Roman"/>
          <w:b/>
          <w:bCs/>
          <w:i/>
          <w:iCs/>
          <w:sz w:val="28"/>
          <w:szCs w:val="28"/>
          <w:lang w:eastAsia="ru-RU"/>
        </w:rPr>
        <w:t>2-3 месяца</w:t>
      </w:r>
      <w:r w:rsidRPr="00B1650F">
        <w:rPr>
          <w:rFonts w:ascii="Times New Roman" w:eastAsia="Times New Roman" w:hAnsi="Times New Roman" w:cs="Times New Roman"/>
          <w:sz w:val="28"/>
          <w:szCs w:val="28"/>
          <w:lang w:eastAsia="ru-RU"/>
        </w:rPr>
        <w:t xml:space="preserve"> младенец реагирует на маму и папу, которые подходят или обращаются к нему и активно «</w:t>
      </w:r>
      <w:proofErr w:type="spellStart"/>
      <w:r w:rsidRPr="00B1650F">
        <w:rPr>
          <w:rFonts w:ascii="Times New Roman" w:eastAsia="Times New Roman" w:hAnsi="Times New Roman" w:cs="Times New Roman"/>
          <w:sz w:val="28"/>
          <w:szCs w:val="28"/>
          <w:lang w:eastAsia="ru-RU"/>
        </w:rPr>
        <w:t>гулит</w:t>
      </w:r>
      <w:proofErr w:type="spellEnd"/>
      <w:r w:rsidRPr="00B1650F">
        <w:rPr>
          <w:rFonts w:ascii="Times New Roman" w:eastAsia="Times New Roman" w:hAnsi="Times New Roman" w:cs="Times New Roman"/>
          <w:sz w:val="28"/>
          <w:szCs w:val="28"/>
          <w:lang w:eastAsia="ru-RU"/>
        </w:rPr>
        <w:t>». Этот «комплекс оживления» - начало формирования диалогической речи. Малыш прислушивается к матери, ее речи, а когда она замолкает, словно ей в ответ, начинает «</w:t>
      </w:r>
      <w:proofErr w:type="spellStart"/>
      <w:r w:rsidRPr="00B1650F">
        <w:rPr>
          <w:rFonts w:ascii="Times New Roman" w:eastAsia="Times New Roman" w:hAnsi="Times New Roman" w:cs="Times New Roman"/>
          <w:sz w:val="28"/>
          <w:szCs w:val="28"/>
          <w:lang w:eastAsia="ru-RU"/>
        </w:rPr>
        <w:t>гулить</w:t>
      </w:r>
      <w:proofErr w:type="spellEnd"/>
      <w:r w:rsidRPr="00B1650F">
        <w:rPr>
          <w:rFonts w:ascii="Times New Roman" w:eastAsia="Times New Roman" w:hAnsi="Times New Roman" w:cs="Times New Roman"/>
          <w:sz w:val="28"/>
          <w:szCs w:val="28"/>
          <w:lang w:eastAsia="ru-RU"/>
        </w:rPr>
        <w:t>», потом замолкает, делая паузу, во время которой в диалог вступает мама.</w:t>
      </w:r>
    </w:p>
    <w:p w:rsidR="00B1650F" w:rsidRPr="00B1650F" w:rsidRDefault="00B1650F" w:rsidP="00B165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650F">
        <w:rPr>
          <w:rFonts w:ascii="Times New Roman" w:eastAsia="Times New Roman" w:hAnsi="Times New Roman" w:cs="Times New Roman"/>
          <w:b/>
          <w:bCs/>
          <w:i/>
          <w:iCs/>
          <w:sz w:val="28"/>
          <w:szCs w:val="28"/>
          <w:lang w:eastAsia="ru-RU"/>
        </w:rPr>
        <w:t>5-8 месяц – этап лепета</w:t>
      </w:r>
    </w:p>
    <w:p w:rsidR="00B1650F" w:rsidRPr="00B1650F" w:rsidRDefault="00B1650F" w:rsidP="00B165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650F">
        <w:rPr>
          <w:rFonts w:ascii="Times New Roman" w:eastAsia="Times New Roman" w:hAnsi="Times New Roman" w:cs="Times New Roman"/>
          <w:sz w:val="28"/>
          <w:szCs w:val="28"/>
          <w:lang w:eastAsia="ru-RU"/>
        </w:rPr>
        <w:t xml:space="preserve">К </w:t>
      </w:r>
      <w:r w:rsidRPr="00B1650F">
        <w:rPr>
          <w:rFonts w:ascii="Times New Roman" w:eastAsia="Times New Roman" w:hAnsi="Times New Roman" w:cs="Times New Roman"/>
          <w:b/>
          <w:bCs/>
          <w:i/>
          <w:iCs/>
          <w:sz w:val="28"/>
          <w:szCs w:val="28"/>
          <w:lang w:eastAsia="ru-RU"/>
        </w:rPr>
        <w:t xml:space="preserve">5-6 месяцу </w:t>
      </w:r>
      <w:r w:rsidRPr="00B1650F">
        <w:rPr>
          <w:rFonts w:ascii="Times New Roman" w:eastAsia="Times New Roman" w:hAnsi="Times New Roman" w:cs="Times New Roman"/>
          <w:sz w:val="28"/>
          <w:szCs w:val="28"/>
          <w:lang w:eastAsia="ru-RU"/>
        </w:rPr>
        <w:t>«</w:t>
      </w:r>
      <w:proofErr w:type="spellStart"/>
      <w:r w:rsidRPr="00B1650F">
        <w:rPr>
          <w:rFonts w:ascii="Times New Roman" w:eastAsia="Times New Roman" w:hAnsi="Times New Roman" w:cs="Times New Roman"/>
          <w:sz w:val="28"/>
          <w:szCs w:val="28"/>
          <w:lang w:eastAsia="ru-RU"/>
        </w:rPr>
        <w:t>гуление</w:t>
      </w:r>
      <w:proofErr w:type="spellEnd"/>
      <w:r w:rsidRPr="00B1650F">
        <w:rPr>
          <w:rFonts w:ascii="Times New Roman" w:eastAsia="Times New Roman" w:hAnsi="Times New Roman" w:cs="Times New Roman"/>
          <w:sz w:val="28"/>
          <w:szCs w:val="28"/>
          <w:lang w:eastAsia="ru-RU"/>
        </w:rPr>
        <w:t xml:space="preserve">» сменяется у детей лепетом, ребенок уже способен произносить звуки, напоминающие слоги. Такие слова состоят из сочетания гласного и согласного звуков: </w:t>
      </w:r>
      <w:proofErr w:type="spellStart"/>
      <w:r w:rsidRPr="00B1650F">
        <w:rPr>
          <w:rFonts w:ascii="Times New Roman" w:eastAsia="Times New Roman" w:hAnsi="Times New Roman" w:cs="Times New Roman"/>
          <w:sz w:val="28"/>
          <w:szCs w:val="28"/>
          <w:lang w:eastAsia="ru-RU"/>
        </w:rPr>
        <w:t>дя-дя-дя-дя</w:t>
      </w:r>
      <w:proofErr w:type="spellEnd"/>
      <w:r w:rsidRPr="00B1650F">
        <w:rPr>
          <w:rFonts w:ascii="Times New Roman" w:eastAsia="Times New Roman" w:hAnsi="Times New Roman" w:cs="Times New Roman"/>
          <w:sz w:val="28"/>
          <w:szCs w:val="28"/>
          <w:lang w:eastAsia="ru-RU"/>
        </w:rPr>
        <w:t xml:space="preserve">, </w:t>
      </w:r>
      <w:proofErr w:type="spellStart"/>
      <w:r w:rsidRPr="00B1650F">
        <w:rPr>
          <w:rFonts w:ascii="Times New Roman" w:eastAsia="Times New Roman" w:hAnsi="Times New Roman" w:cs="Times New Roman"/>
          <w:sz w:val="28"/>
          <w:szCs w:val="28"/>
          <w:lang w:eastAsia="ru-RU"/>
        </w:rPr>
        <w:t>тя-тя-тя-тя</w:t>
      </w:r>
      <w:proofErr w:type="spellEnd"/>
      <w:r w:rsidRPr="00B1650F">
        <w:rPr>
          <w:rFonts w:ascii="Times New Roman" w:eastAsia="Times New Roman" w:hAnsi="Times New Roman" w:cs="Times New Roman"/>
          <w:sz w:val="28"/>
          <w:szCs w:val="28"/>
          <w:lang w:eastAsia="ru-RU"/>
        </w:rPr>
        <w:t>, ай-</w:t>
      </w:r>
      <w:proofErr w:type="spellStart"/>
      <w:r w:rsidRPr="00B1650F">
        <w:rPr>
          <w:rFonts w:ascii="Times New Roman" w:eastAsia="Times New Roman" w:hAnsi="Times New Roman" w:cs="Times New Roman"/>
          <w:sz w:val="28"/>
          <w:szCs w:val="28"/>
          <w:lang w:eastAsia="ru-RU"/>
        </w:rPr>
        <w:t>яй</w:t>
      </w:r>
      <w:proofErr w:type="spellEnd"/>
      <w:r w:rsidRPr="00B1650F">
        <w:rPr>
          <w:rFonts w:ascii="Times New Roman" w:eastAsia="Times New Roman" w:hAnsi="Times New Roman" w:cs="Times New Roman"/>
          <w:sz w:val="28"/>
          <w:szCs w:val="28"/>
          <w:lang w:eastAsia="ru-RU"/>
        </w:rPr>
        <w:t>-</w:t>
      </w:r>
      <w:proofErr w:type="spellStart"/>
      <w:r w:rsidRPr="00B1650F">
        <w:rPr>
          <w:rFonts w:ascii="Times New Roman" w:eastAsia="Times New Roman" w:hAnsi="Times New Roman" w:cs="Times New Roman"/>
          <w:sz w:val="28"/>
          <w:szCs w:val="28"/>
          <w:lang w:eastAsia="ru-RU"/>
        </w:rPr>
        <w:t>яй</w:t>
      </w:r>
      <w:proofErr w:type="spellEnd"/>
      <w:r w:rsidRPr="00B1650F">
        <w:rPr>
          <w:rFonts w:ascii="Times New Roman" w:eastAsia="Times New Roman" w:hAnsi="Times New Roman" w:cs="Times New Roman"/>
          <w:sz w:val="28"/>
          <w:szCs w:val="28"/>
          <w:lang w:eastAsia="ru-RU"/>
        </w:rPr>
        <w:t>-ай-</w:t>
      </w:r>
      <w:proofErr w:type="spellStart"/>
      <w:r w:rsidRPr="00B1650F">
        <w:rPr>
          <w:rFonts w:ascii="Times New Roman" w:eastAsia="Times New Roman" w:hAnsi="Times New Roman" w:cs="Times New Roman"/>
          <w:sz w:val="28"/>
          <w:szCs w:val="28"/>
          <w:lang w:eastAsia="ru-RU"/>
        </w:rPr>
        <w:t>яй</w:t>
      </w:r>
      <w:proofErr w:type="spellEnd"/>
      <w:r w:rsidRPr="00B1650F">
        <w:rPr>
          <w:rFonts w:ascii="Times New Roman" w:eastAsia="Times New Roman" w:hAnsi="Times New Roman" w:cs="Times New Roman"/>
          <w:sz w:val="28"/>
          <w:szCs w:val="28"/>
          <w:lang w:eastAsia="ru-RU"/>
        </w:rPr>
        <w:t>-</w:t>
      </w:r>
      <w:proofErr w:type="spellStart"/>
      <w:r w:rsidRPr="00B1650F">
        <w:rPr>
          <w:rFonts w:ascii="Times New Roman" w:eastAsia="Times New Roman" w:hAnsi="Times New Roman" w:cs="Times New Roman"/>
          <w:sz w:val="28"/>
          <w:szCs w:val="28"/>
          <w:lang w:eastAsia="ru-RU"/>
        </w:rPr>
        <w:t>яй</w:t>
      </w:r>
      <w:proofErr w:type="spellEnd"/>
      <w:r w:rsidRPr="00B1650F">
        <w:rPr>
          <w:rFonts w:ascii="Times New Roman" w:eastAsia="Times New Roman" w:hAnsi="Times New Roman" w:cs="Times New Roman"/>
          <w:sz w:val="28"/>
          <w:szCs w:val="28"/>
          <w:lang w:eastAsia="ru-RU"/>
        </w:rPr>
        <w:t xml:space="preserve"> и т. д.</w:t>
      </w:r>
    </w:p>
    <w:p w:rsidR="00B1650F" w:rsidRPr="00B1650F" w:rsidRDefault="00B1650F" w:rsidP="00B165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650F">
        <w:rPr>
          <w:rFonts w:ascii="Times New Roman" w:eastAsia="Times New Roman" w:hAnsi="Times New Roman" w:cs="Times New Roman"/>
          <w:sz w:val="28"/>
          <w:szCs w:val="28"/>
          <w:lang w:eastAsia="ru-RU"/>
        </w:rPr>
        <w:t xml:space="preserve">В </w:t>
      </w:r>
      <w:r w:rsidRPr="00B1650F">
        <w:rPr>
          <w:rFonts w:ascii="Times New Roman" w:eastAsia="Times New Roman" w:hAnsi="Times New Roman" w:cs="Times New Roman"/>
          <w:b/>
          <w:bCs/>
          <w:i/>
          <w:iCs/>
          <w:sz w:val="28"/>
          <w:szCs w:val="28"/>
          <w:lang w:eastAsia="ru-RU"/>
        </w:rPr>
        <w:t>7-8 месяцев</w:t>
      </w:r>
      <w:r w:rsidRPr="00B1650F">
        <w:rPr>
          <w:rFonts w:ascii="Times New Roman" w:eastAsia="Times New Roman" w:hAnsi="Times New Roman" w:cs="Times New Roman"/>
          <w:sz w:val="28"/>
          <w:szCs w:val="28"/>
          <w:lang w:eastAsia="ru-RU"/>
        </w:rPr>
        <w:t xml:space="preserve"> лепечущий ребенок предпринимает попытки имитировать речь взрослых, но пока, в силу незрелости речевого аппарата и мозговых центров, может подражать лишь интонациям.  </w:t>
      </w:r>
    </w:p>
    <w:p w:rsidR="00B1650F" w:rsidRPr="00B1650F" w:rsidRDefault="00B1650F" w:rsidP="00B165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650F">
        <w:rPr>
          <w:rFonts w:ascii="Times New Roman" w:eastAsia="Times New Roman" w:hAnsi="Times New Roman" w:cs="Times New Roman"/>
          <w:sz w:val="28"/>
          <w:szCs w:val="28"/>
          <w:lang w:eastAsia="ru-RU"/>
        </w:rPr>
        <w:t xml:space="preserve">Примерно в этот же период младенец начинает использовать для общения </w:t>
      </w:r>
      <w:r w:rsidRPr="00B1650F">
        <w:rPr>
          <w:rFonts w:ascii="Times New Roman" w:eastAsia="Times New Roman" w:hAnsi="Times New Roman" w:cs="Times New Roman"/>
          <w:b/>
          <w:bCs/>
          <w:i/>
          <w:iCs/>
          <w:sz w:val="28"/>
          <w:szCs w:val="28"/>
          <w:lang w:eastAsia="ru-RU"/>
        </w:rPr>
        <w:t>жесты и мимику</w:t>
      </w:r>
      <w:r w:rsidRPr="00B1650F">
        <w:rPr>
          <w:rFonts w:ascii="Times New Roman" w:eastAsia="Times New Roman" w:hAnsi="Times New Roman" w:cs="Times New Roman"/>
          <w:sz w:val="28"/>
          <w:szCs w:val="28"/>
          <w:lang w:eastAsia="ru-RU"/>
        </w:rPr>
        <w:t xml:space="preserve">, например улыбка, взгляд в глаза взрослого служат побуждением к </w:t>
      </w:r>
      <w:proofErr w:type="spellStart"/>
      <w:r w:rsidRPr="00B1650F">
        <w:rPr>
          <w:rFonts w:ascii="Times New Roman" w:eastAsia="Times New Roman" w:hAnsi="Times New Roman" w:cs="Times New Roman"/>
          <w:sz w:val="28"/>
          <w:szCs w:val="28"/>
          <w:lang w:eastAsia="ru-RU"/>
        </w:rPr>
        <w:t>общению</w:t>
      </w:r>
      <w:proofErr w:type="gramStart"/>
      <w:r w:rsidRPr="00B1650F">
        <w:rPr>
          <w:rFonts w:ascii="Times New Roman" w:eastAsia="Times New Roman" w:hAnsi="Times New Roman" w:cs="Times New Roman"/>
          <w:sz w:val="28"/>
          <w:szCs w:val="28"/>
          <w:lang w:eastAsia="ru-RU"/>
        </w:rPr>
        <w:t>.Р</w:t>
      </w:r>
      <w:proofErr w:type="gramEnd"/>
      <w:r w:rsidRPr="00B1650F">
        <w:rPr>
          <w:rFonts w:ascii="Times New Roman" w:eastAsia="Times New Roman" w:hAnsi="Times New Roman" w:cs="Times New Roman"/>
          <w:sz w:val="28"/>
          <w:szCs w:val="28"/>
          <w:lang w:eastAsia="ru-RU"/>
        </w:rPr>
        <w:t>ебенок</w:t>
      </w:r>
      <w:proofErr w:type="spellEnd"/>
      <w:r w:rsidRPr="00B1650F">
        <w:rPr>
          <w:rFonts w:ascii="Times New Roman" w:eastAsia="Times New Roman" w:hAnsi="Times New Roman" w:cs="Times New Roman"/>
          <w:sz w:val="28"/>
          <w:szCs w:val="28"/>
          <w:lang w:eastAsia="ru-RU"/>
        </w:rPr>
        <w:t xml:space="preserve"> уже может понимать отдельные слова или словосочетания.</w:t>
      </w:r>
    </w:p>
    <w:p w:rsidR="00B1650F" w:rsidRPr="00B1650F" w:rsidRDefault="00B1650F" w:rsidP="00B1650F">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B1650F">
        <w:rPr>
          <w:rFonts w:ascii="Times New Roman" w:eastAsia="Times New Roman" w:hAnsi="Times New Roman" w:cs="Times New Roman"/>
          <w:b/>
          <w:bCs/>
          <w:sz w:val="28"/>
          <w:szCs w:val="28"/>
          <w:lang w:eastAsia="ru-RU"/>
        </w:rPr>
        <w:t>Формирование пассивного словаря</w:t>
      </w:r>
    </w:p>
    <w:p w:rsidR="00B1650F" w:rsidRPr="00B1650F" w:rsidRDefault="00B1650F" w:rsidP="00B165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650F">
        <w:rPr>
          <w:rFonts w:ascii="Times New Roman" w:eastAsia="Times New Roman" w:hAnsi="Times New Roman" w:cs="Times New Roman"/>
          <w:b/>
          <w:bCs/>
          <w:i/>
          <w:iCs/>
          <w:sz w:val="28"/>
          <w:szCs w:val="28"/>
          <w:lang w:eastAsia="ru-RU"/>
        </w:rPr>
        <w:t>9 - 14 месяц</w:t>
      </w:r>
    </w:p>
    <w:p w:rsidR="00B1650F" w:rsidRPr="00B1650F" w:rsidRDefault="00B1650F" w:rsidP="00B165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650F">
        <w:rPr>
          <w:rFonts w:ascii="Times New Roman" w:eastAsia="Times New Roman" w:hAnsi="Times New Roman" w:cs="Times New Roman"/>
          <w:sz w:val="28"/>
          <w:szCs w:val="28"/>
          <w:lang w:eastAsia="ru-RU"/>
        </w:rPr>
        <w:t xml:space="preserve">После </w:t>
      </w:r>
      <w:r w:rsidRPr="00B1650F">
        <w:rPr>
          <w:rFonts w:ascii="Times New Roman" w:eastAsia="Times New Roman" w:hAnsi="Times New Roman" w:cs="Times New Roman"/>
          <w:b/>
          <w:bCs/>
          <w:i/>
          <w:iCs/>
          <w:sz w:val="28"/>
          <w:szCs w:val="28"/>
          <w:lang w:eastAsia="ru-RU"/>
        </w:rPr>
        <w:t>8-9 месяца</w:t>
      </w:r>
      <w:r w:rsidRPr="00B1650F">
        <w:rPr>
          <w:rFonts w:ascii="Times New Roman" w:eastAsia="Times New Roman" w:hAnsi="Times New Roman" w:cs="Times New Roman"/>
          <w:sz w:val="28"/>
          <w:szCs w:val="28"/>
          <w:lang w:eastAsia="ru-RU"/>
        </w:rPr>
        <w:t xml:space="preserve"> жизни ребенок параллельно с ростом понимания смысла, значения всего, что его окружает, и событий, которые происходят вокруг, начинает более полно понимать значения речевых высказываний взрослых.</w:t>
      </w:r>
    </w:p>
    <w:p w:rsidR="00B1650F" w:rsidRPr="00B1650F" w:rsidRDefault="00B1650F" w:rsidP="00B1650F">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B1650F">
        <w:rPr>
          <w:rFonts w:ascii="Times New Roman" w:eastAsia="Times New Roman" w:hAnsi="Times New Roman" w:cs="Times New Roman"/>
          <w:sz w:val="28"/>
          <w:szCs w:val="28"/>
          <w:lang w:eastAsia="ru-RU"/>
        </w:rPr>
        <w:t xml:space="preserve">В этом возрасте </w:t>
      </w:r>
      <w:r w:rsidRPr="00B1650F">
        <w:rPr>
          <w:rFonts w:ascii="Times New Roman" w:eastAsia="Times New Roman" w:hAnsi="Times New Roman" w:cs="Times New Roman"/>
          <w:b/>
          <w:bCs/>
          <w:i/>
          <w:iCs/>
          <w:sz w:val="28"/>
          <w:szCs w:val="28"/>
          <w:lang w:eastAsia="ru-RU"/>
        </w:rPr>
        <w:t>пассивный словарь</w:t>
      </w:r>
      <w:r w:rsidRPr="00B1650F">
        <w:rPr>
          <w:rFonts w:ascii="Times New Roman" w:eastAsia="Times New Roman" w:hAnsi="Times New Roman" w:cs="Times New Roman"/>
          <w:sz w:val="28"/>
          <w:szCs w:val="28"/>
          <w:lang w:eastAsia="ru-RU"/>
        </w:rPr>
        <w:t xml:space="preserve"> ребенка – слова, которые он понимает, активно пополняется и становится гораздо шире и, чем его </w:t>
      </w:r>
      <w:r w:rsidRPr="00B1650F">
        <w:rPr>
          <w:rFonts w:ascii="Times New Roman" w:eastAsia="Times New Roman" w:hAnsi="Times New Roman" w:cs="Times New Roman"/>
          <w:b/>
          <w:bCs/>
          <w:i/>
          <w:iCs/>
          <w:sz w:val="28"/>
          <w:szCs w:val="28"/>
          <w:lang w:eastAsia="ru-RU"/>
        </w:rPr>
        <w:t>активный словарь</w:t>
      </w:r>
      <w:r w:rsidRPr="00B1650F">
        <w:rPr>
          <w:rFonts w:ascii="Times New Roman" w:eastAsia="Times New Roman" w:hAnsi="Times New Roman" w:cs="Times New Roman"/>
          <w:sz w:val="28"/>
          <w:szCs w:val="28"/>
          <w:lang w:eastAsia="ru-RU"/>
        </w:rPr>
        <w:t xml:space="preserve"> – слова которые он произносит.</w:t>
      </w:r>
      <w:proofErr w:type="gramEnd"/>
      <w:r w:rsidRPr="00B1650F">
        <w:rPr>
          <w:rFonts w:ascii="Times New Roman" w:eastAsia="Times New Roman" w:hAnsi="Times New Roman" w:cs="Times New Roman"/>
          <w:sz w:val="28"/>
          <w:szCs w:val="28"/>
          <w:lang w:eastAsia="ru-RU"/>
        </w:rPr>
        <w:t xml:space="preserve"> Накопление слов в пассивном словаре помогает переходу ребенка к </w:t>
      </w:r>
      <w:r w:rsidRPr="00B1650F">
        <w:rPr>
          <w:rFonts w:ascii="Times New Roman" w:eastAsia="Times New Roman" w:hAnsi="Times New Roman" w:cs="Times New Roman"/>
          <w:b/>
          <w:bCs/>
          <w:i/>
          <w:iCs/>
          <w:sz w:val="28"/>
          <w:szCs w:val="28"/>
          <w:lang w:eastAsia="ru-RU"/>
        </w:rPr>
        <w:t>самостоятельной речи</w:t>
      </w:r>
      <w:r w:rsidRPr="00B1650F">
        <w:rPr>
          <w:rFonts w:ascii="Times New Roman" w:eastAsia="Times New Roman" w:hAnsi="Times New Roman" w:cs="Times New Roman"/>
          <w:sz w:val="28"/>
          <w:szCs w:val="28"/>
          <w:lang w:eastAsia="ru-RU"/>
        </w:rPr>
        <w:t>.</w:t>
      </w:r>
    </w:p>
    <w:p w:rsidR="00B1650F" w:rsidRPr="00B1650F" w:rsidRDefault="00B1650F" w:rsidP="00B165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650F">
        <w:rPr>
          <w:rFonts w:ascii="Times New Roman" w:eastAsia="Times New Roman" w:hAnsi="Times New Roman" w:cs="Times New Roman"/>
          <w:sz w:val="28"/>
          <w:szCs w:val="28"/>
          <w:lang w:eastAsia="ru-RU"/>
        </w:rPr>
        <w:t xml:space="preserve">Ребенок </w:t>
      </w:r>
      <w:r w:rsidRPr="00B1650F">
        <w:rPr>
          <w:rFonts w:ascii="Times New Roman" w:eastAsia="Times New Roman" w:hAnsi="Times New Roman" w:cs="Times New Roman"/>
          <w:b/>
          <w:bCs/>
          <w:i/>
          <w:iCs/>
          <w:sz w:val="28"/>
          <w:szCs w:val="28"/>
          <w:lang w:eastAsia="ru-RU"/>
        </w:rPr>
        <w:t>к 12-ти месяцам</w:t>
      </w:r>
      <w:r w:rsidRPr="00B1650F">
        <w:rPr>
          <w:rFonts w:ascii="Times New Roman" w:eastAsia="Times New Roman" w:hAnsi="Times New Roman" w:cs="Times New Roman"/>
          <w:sz w:val="28"/>
          <w:szCs w:val="28"/>
          <w:lang w:eastAsia="ru-RU"/>
        </w:rPr>
        <w:t xml:space="preserve"> сознательно использует несколько слов, его </w:t>
      </w:r>
      <w:hyperlink r:id="rId5" w:tgtFrame="_blank" w:history="1">
        <w:r w:rsidRPr="00B1650F">
          <w:rPr>
            <w:rFonts w:ascii="Times New Roman" w:eastAsia="Times New Roman" w:hAnsi="Times New Roman" w:cs="Times New Roman"/>
            <w:sz w:val="28"/>
            <w:szCs w:val="28"/>
            <w:lang w:eastAsia="ru-RU"/>
          </w:rPr>
          <w:t>словарный запас</w:t>
        </w:r>
      </w:hyperlink>
      <w:r w:rsidRPr="00B1650F">
        <w:rPr>
          <w:rFonts w:ascii="Times New Roman" w:eastAsia="Times New Roman" w:hAnsi="Times New Roman" w:cs="Times New Roman"/>
          <w:sz w:val="28"/>
          <w:szCs w:val="28"/>
          <w:lang w:eastAsia="ru-RU"/>
        </w:rPr>
        <w:t xml:space="preserve"> составляет в среднем 5-6 слов, он понимает простые инструкции (пей, ложись, </w:t>
      </w:r>
      <w:r w:rsidRPr="00B1650F">
        <w:rPr>
          <w:rFonts w:ascii="Times New Roman" w:eastAsia="Times New Roman" w:hAnsi="Times New Roman" w:cs="Times New Roman"/>
          <w:sz w:val="28"/>
          <w:szCs w:val="28"/>
          <w:lang w:eastAsia="ru-RU"/>
        </w:rPr>
        <w:lastRenderedPageBreak/>
        <w:t xml:space="preserve">иди), показывает на картинке знакомые слова (кошечка, собачка), знает какие </w:t>
      </w:r>
      <w:proofErr w:type="gramStart"/>
      <w:r w:rsidRPr="00B1650F">
        <w:rPr>
          <w:rFonts w:ascii="Times New Roman" w:eastAsia="Times New Roman" w:hAnsi="Times New Roman" w:cs="Times New Roman"/>
          <w:sz w:val="28"/>
          <w:szCs w:val="28"/>
          <w:lang w:eastAsia="ru-RU"/>
        </w:rPr>
        <w:t>звуки</w:t>
      </w:r>
      <w:proofErr w:type="gramEnd"/>
      <w:r w:rsidRPr="00B1650F">
        <w:rPr>
          <w:rFonts w:ascii="Times New Roman" w:eastAsia="Times New Roman" w:hAnsi="Times New Roman" w:cs="Times New Roman"/>
          <w:sz w:val="28"/>
          <w:szCs w:val="28"/>
          <w:lang w:eastAsia="ru-RU"/>
        </w:rPr>
        <w:t xml:space="preserve"> издают животные (коровка, лошадка).</w:t>
      </w:r>
    </w:p>
    <w:p w:rsidR="00B1650F" w:rsidRPr="00B1650F" w:rsidRDefault="00B1650F" w:rsidP="00B1650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1650F">
        <w:rPr>
          <w:rFonts w:ascii="Times New Roman" w:eastAsia="Times New Roman" w:hAnsi="Times New Roman" w:cs="Times New Roman"/>
          <w:noProof/>
          <w:sz w:val="28"/>
          <w:szCs w:val="28"/>
          <w:lang w:eastAsia="ru-RU"/>
        </w:rPr>
        <mc:AlternateContent>
          <mc:Choice Requires="wps">
            <w:drawing>
              <wp:inline distT="0" distB="0" distL="0" distR="0" wp14:anchorId="501CDE4A" wp14:editId="7E88AD46">
                <wp:extent cx="304800" cy="304800"/>
                <wp:effectExtent l="0" t="0" r="0" b="0"/>
                <wp:docPr id="4" name="Прямоугольник 4" descr="Этапы развития речи ребенка от 1 до 3 лет - изображение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Этапы развития речи ребенка от 1 до 3 лет - изображение №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zILqqzcDAAA3BgAADgAAAAAAAAAAAAAAAAAuAgAAZHJzL2Uyb0RvYy54bWxQSwECLQAUAAYACAAA&#10;ACEATKDpLNgAAAADAQAADwAAAAAAAAAAAAAAAACRBQAAZHJzL2Rvd25yZXYueG1sUEsFBgAAAAAE&#10;AAQA8wAAAJYGAAAAAA==&#10;" filled="f" stroked="f">
                <o:lock v:ext="edit" aspectratio="t"/>
                <w10:anchorlock/>
              </v:rect>
            </w:pict>
          </mc:Fallback>
        </mc:AlternateContent>
      </w:r>
    </w:p>
    <w:p w:rsidR="00B1650F" w:rsidRPr="00B1650F" w:rsidRDefault="00B1650F" w:rsidP="00B1650F">
      <w:pPr>
        <w:spacing w:before="100" w:beforeAutospacing="1" w:after="100" w:afterAutospacing="1" w:line="240" w:lineRule="auto"/>
        <w:jc w:val="center"/>
        <w:outlineLvl w:val="2"/>
        <w:rPr>
          <w:rFonts w:ascii="Times New Roman" w:eastAsia="Times New Roman" w:hAnsi="Times New Roman" w:cs="Times New Roman"/>
          <w:b/>
          <w:bCs/>
          <w:sz w:val="40"/>
          <w:szCs w:val="40"/>
          <w:lang w:eastAsia="ru-RU"/>
        </w:rPr>
      </w:pPr>
      <w:r w:rsidRPr="00B1650F">
        <w:rPr>
          <w:rFonts w:ascii="Times New Roman" w:eastAsia="Times New Roman" w:hAnsi="Times New Roman" w:cs="Times New Roman"/>
          <w:b/>
          <w:bCs/>
          <w:sz w:val="40"/>
          <w:szCs w:val="40"/>
          <w:lang w:eastAsia="ru-RU"/>
        </w:rPr>
        <w:t>Формирование активного словаря</w:t>
      </w:r>
    </w:p>
    <w:p w:rsidR="00B1650F" w:rsidRPr="00B1650F" w:rsidRDefault="00B1650F" w:rsidP="00B165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650F">
        <w:rPr>
          <w:rFonts w:ascii="Times New Roman" w:eastAsia="Times New Roman" w:hAnsi="Times New Roman" w:cs="Times New Roman"/>
          <w:b/>
          <w:bCs/>
          <w:i/>
          <w:iCs/>
          <w:sz w:val="28"/>
          <w:szCs w:val="28"/>
          <w:lang w:eastAsia="ru-RU"/>
        </w:rPr>
        <w:t xml:space="preserve">1,5 - 3 года </w:t>
      </w:r>
    </w:p>
    <w:p w:rsidR="00B1650F" w:rsidRPr="00B1650F" w:rsidRDefault="00B1650F" w:rsidP="00B165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650F">
        <w:rPr>
          <w:rFonts w:ascii="Times New Roman" w:eastAsia="Times New Roman" w:hAnsi="Times New Roman" w:cs="Times New Roman"/>
          <w:sz w:val="28"/>
          <w:szCs w:val="28"/>
          <w:lang w:eastAsia="ru-RU"/>
        </w:rPr>
        <w:t xml:space="preserve">Наиболее активно речь ребенка развивается в возрасте </w:t>
      </w:r>
      <w:r w:rsidRPr="00B1650F">
        <w:rPr>
          <w:rFonts w:ascii="Times New Roman" w:eastAsia="Times New Roman" w:hAnsi="Times New Roman" w:cs="Times New Roman"/>
          <w:b/>
          <w:bCs/>
          <w:i/>
          <w:iCs/>
          <w:sz w:val="28"/>
          <w:szCs w:val="28"/>
          <w:lang w:eastAsia="ru-RU"/>
        </w:rPr>
        <w:t>от 1,5 до 3 лет</w:t>
      </w:r>
      <w:r w:rsidRPr="00B1650F">
        <w:rPr>
          <w:rFonts w:ascii="Times New Roman" w:eastAsia="Times New Roman" w:hAnsi="Times New Roman" w:cs="Times New Roman"/>
          <w:sz w:val="28"/>
          <w:szCs w:val="28"/>
          <w:lang w:eastAsia="ru-RU"/>
        </w:rPr>
        <w:t xml:space="preserve">. Психологи называют этот период сенситивным, то есть чувствительным для речи. В этом возрасте речь развивается сразу в нескольких направлениях: ребенок учится правильно строить фразы, овладевает произношением звуков, учится связно выражать свои мысли. Формируется </w:t>
      </w:r>
      <w:r w:rsidRPr="00B1650F">
        <w:rPr>
          <w:rFonts w:ascii="Times New Roman" w:eastAsia="Times New Roman" w:hAnsi="Times New Roman" w:cs="Times New Roman"/>
          <w:b/>
          <w:bCs/>
          <w:i/>
          <w:iCs/>
          <w:sz w:val="28"/>
          <w:szCs w:val="28"/>
          <w:lang w:eastAsia="ru-RU"/>
        </w:rPr>
        <w:t>активный словарь</w:t>
      </w:r>
      <w:r w:rsidRPr="00B1650F">
        <w:rPr>
          <w:rFonts w:ascii="Times New Roman" w:eastAsia="Times New Roman" w:hAnsi="Times New Roman" w:cs="Times New Roman"/>
          <w:sz w:val="28"/>
          <w:szCs w:val="28"/>
          <w:lang w:eastAsia="ru-RU"/>
        </w:rPr>
        <w:t xml:space="preserve"> малыша.</w:t>
      </w:r>
    </w:p>
    <w:p w:rsidR="00B1650F" w:rsidRPr="00B1650F" w:rsidRDefault="00B1650F" w:rsidP="00B165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650F">
        <w:rPr>
          <w:rFonts w:ascii="Times New Roman" w:eastAsia="Times New Roman" w:hAnsi="Times New Roman" w:cs="Times New Roman"/>
          <w:sz w:val="28"/>
          <w:szCs w:val="28"/>
          <w:lang w:eastAsia="ru-RU"/>
        </w:rPr>
        <w:t xml:space="preserve">В этом возрасте как можно больше разговаривайте с </w:t>
      </w:r>
      <w:r>
        <w:rPr>
          <w:rFonts w:ascii="Times New Roman" w:eastAsia="Times New Roman" w:hAnsi="Times New Roman" w:cs="Times New Roman"/>
          <w:sz w:val="28"/>
          <w:szCs w:val="28"/>
          <w:lang w:eastAsia="ru-RU"/>
        </w:rPr>
        <w:t>ребенком</w:t>
      </w:r>
      <w:r w:rsidRPr="00B1650F">
        <w:rPr>
          <w:rFonts w:ascii="Times New Roman" w:eastAsia="Times New Roman" w:hAnsi="Times New Roman" w:cs="Times New Roman"/>
          <w:sz w:val="28"/>
          <w:szCs w:val="28"/>
          <w:lang w:eastAsia="ru-RU"/>
        </w:rPr>
        <w:t>, называйте предметы, с которыми вы играете, а также комментируйте происходящее: свои действия, действия самого ребенка и других людей.</w:t>
      </w:r>
    </w:p>
    <w:p w:rsidR="00B1650F" w:rsidRPr="00B1650F" w:rsidRDefault="00B1650F" w:rsidP="00B165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650F">
        <w:rPr>
          <w:rFonts w:ascii="Times New Roman" w:eastAsia="Times New Roman" w:hAnsi="Times New Roman" w:cs="Times New Roman"/>
          <w:sz w:val="28"/>
          <w:szCs w:val="28"/>
          <w:lang w:eastAsia="ru-RU"/>
        </w:rPr>
        <w:t>Отвечайте на все детские вопросы, но старайтесь говорить так, чтобы карапуз понимал вас. Не упрощайте слишком сильно свой лексикон, потому что крохе необходимо постоянно слышать все новые и новые слова. Периодически играйте в «непонимание», как бы подталкивая малыша объяснить вам происходящее.</w:t>
      </w:r>
    </w:p>
    <w:p w:rsidR="00B1650F" w:rsidRPr="00B1650F" w:rsidRDefault="00B1650F" w:rsidP="00B165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650F">
        <w:rPr>
          <w:rFonts w:ascii="Times New Roman" w:eastAsia="Times New Roman" w:hAnsi="Times New Roman" w:cs="Times New Roman"/>
          <w:sz w:val="28"/>
          <w:szCs w:val="28"/>
          <w:lang w:eastAsia="ru-RU"/>
        </w:rPr>
        <w:t>Читайте книжки, стихи и сказки, рассматривайте картинки и называйте то, что нарисовано, задавайте вопросы, обсуждайте, просите ребенка не только показать, но и назвать то, что он видит. Помните: речь тренируется практикой!</w:t>
      </w:r>
      <w:r w:rsidRPr="00B1650F">
        <w:rPr>
          <w:rFonts w:ascii="Times New Roman" w:eastAsia="Times New Roman" w:hAnsi="Times New Roman" w:cs="Times New Roman"/>
          <w:noProof/>
          <w:sz w:val="28"/>
          <w:szCs w:val="28"/>
          <w:lang w:eastAsia="ru-RU"/>
        </w:rPr>
        <mc:AlternateContent>
          <mc:Choice Requires="wps">
            <w:drawing>
              <wp:inline distT="0" distB="0" distL="0" distR="0" wp14:anchorId="5BBC943B" wp14:editId="6C8F71E6">
                <wp:extent cx="304800" cy="304800"/>
                <wp:effectExtent l="0" t="0" r="0" b="0"/>
                <wp:docPr id="3" name="Прямоугольник 3" descr="Этапы развития речи ребенка от 1 до 3 лет - изображение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Этапы развития речи ребенка от 1 до 3 лет - изображение №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mXYwZjcDAAA3BgAADgAAAAAAAAAAAAAAAAAuAgAAZHJzL2Uyb0RvYy54bWxQSwECLQAUAAYACAAA&#10;ACEATKDpLNgAAAADAQAADwAAAAAAAAAAAAAAAACRBQAAZHJzL2Rvd25yZXYueG1sUEsFBgAAAAAE&#10;AAQA8wAAAJYGAAAAAA==&#10;" filled="f" stroked="f">
                <o:lock v:ext="edit" aspectratio="t"/>
                <w10:anchorlock/>
              </v:rect>
            </w:pict>
          </mc:Fallback>
        </mc:AlternateContent>
      </w:r>
    </w:p>
    <w:p w:rsidR="00B1650F" w:rsidRPr="00B1650F" w:rsidRDefault="00B1650F" w:rsidP="00B165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650F">
        <w:rPr>
          <w:rFonts w:ascii="Times New Roman" w:eastAsia="Times New Roman" w:hAnsi="Times New Roman" w:cs="Times New Roman"/>
          <w:sz w:val="28"/>
          <w:szCs w:val="28"/>
          <w:lang w:eastAsia="ru-RU"/>
        </w:rPr>
        <w:t xml:space="preserve">В </w:t>
      </w:r>
      <w:r w:rsidRPr="00B1650F">
        <w:rPr>
          <w:rFonts w:ascii="Times New Roman" w:eastAsia="Times New Roman" w:hAnsi="Times New Roman" w:cs="Times New Roman"/>
          <w:b/>
          <w:bCs/>
          <w:i/>
          <w:iCs/>
          <w:sz w:val="28"/>
          <w:szCs w:val="28"/>
          <w:lang w:eastAsia="ru-RU"/>
        </w:rPr>
        <w:t xml:space="preserve">18 месяцев </w:t>
      </w:r>
      <w:r w:rsidRPr="00B1650F">
        <w:rPr>
          <w:rFonts w:ascii="Times New Roman" w:eastAsia="Times New Roman" w:hAnsi="Times New Roman" w:cs="Times New Roman"/>
          <w:sz w:val="28"/>
          <w:szCs w:val="28"/>
          <w:lang w:eastAsia="ru-RU"/>
        </w:rPr>
        <w:t>словарный запас ребенка может состоять из 10-15 слов, в основном существительных. Ребенок говорит достаточно быстро, иногда придумывая собственные слова, может показать 1-2 части тела. В этом возрасте много информации дети извлекают из интонации, мимики и жестикуляции взрослых.</w:t>
      </w:r>
    </w:p>
    <w:p w:rsidR="00B1650F" w:rsidRPr="00B1650F" w:rsidRDefault="00B1650F" w:rsidP="00B165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650F">
        <w:rPr>
          <w:rFonts w:ascii="Times New Roman" w:eastAsia="Times New Roman" w:hAnsi="Times New Roman" w:cs="Times New Roman"/>
          <w:sz w:val="28"/>
          <w:szCs w:val="28"/>
          <w:lang w:eastAsia="ru-RU"/>
        </w:rPr>
        <w:t xml:space="preserve">В </w:t>
      </w:r>
      <w:r w:rsidRPr="00B1650F">
        <w:rPr>
          <w:rFonts w:ascii="Times New Roman" w:eastAsia="Times New Roman" w:hAnsi="Times New Roman" w:cs="Times New Roman"/>
          <w:b/>
          <w:bCs/>
          <w:i/>
          <w:iCs/>
          <w:sz w:val="28"/>
          <w:szCs w:val="28"/>
          <w:lang w:eastAsia="ru-RU"/>
        </w:rPr>
        <w:t>20-22 месяца</w:t>
      </w:r>
      <w:r w:rsidRPr="00B1650F">
        <w:rPr>
          <w:rFonts w:ascii="Times New Roman" w:eastAsia="Times New Roman" w:hAnsi="Times New Roman" w:cs="Times New Roman"/>
          <w:sz w:val="28"/>
          <w:szCs w:val="28"/>
          <w:lang w:eastAsia="ru-RU"/>
        </w:rPr>
        <w:t xml:space="preserve"> ребенок использует фразы из двух слов, начинает задавать простые вопросы, словарный запас ребенка составляет 15-20 слов. Малыш может назвать свое имя и сколько ему лет. В этом возрасте ребенок понимает речь еще неполно, фрагментарно, и значительно лучше ориентируется в знакомых словах, повторяющихся действиях или ситуациях.</w:t>
      </w:r>
    </w:p>
    <w:p w:rsidR="00B1650F" w:rsidRPr="00B1650F" w:rsidRDefault="00B1650F" w:rsidP="00B1650F">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B1650F">
        <w:rPr>
          <w:rFonts w:ascii="Times New Roman" w:eastAsia="Times New Roman" w:hAnsi="Times New Roman" w:cs="Times New Roman"/>
          <w:sz w:val="28"/>
          <w:szCs w:val="28"/>
          <w:lang w:eastAsia="ru-RU"/>
        </w:rPr>
        <w:t xml:space="preserve">В </w:t>
      </w:r>
      <w:r w:rsidRPr="00B1650F">
        <w:rPr>
          <w:rFonts w:ascii="Times New Roman" w:eastAsia="Times New Roman" w:hAnsi="Times New Roman" w:cs="Times New Roman"/>
          <w:b/>
          <w:bCs/>
          <w:i/>
          <w:iCs/>
          <w:sz w:val="28"/>
          <w:szCs w:val="28"/>
          <w:lang w:eastAsia="ru-RU"/>
        </w:rPr>
        <w:t>24 месяца (2 года)</w:t>
      </w:r>
      <w:r w:rsidRPr="00B1650F">
        <w:rPr>
          <w:rFonts w:ascii="Times New Roman" w:eastAsia="Times New Roman" w:hAnsi="Times New Roman" w:cs="Times New Roman"/>
          <w:sz w:val="28"/>
          <w:szCs w:val="28"/>
          <w:lang w:eastAsia="ru-RU"/>
        </w:rPr>
        <w:t xml:space="preserve"> ребенок может назвать несколько предметов из его окружения, может четко дать понять о своих намерениях словами «да» и «нет», знает несколько местоимений, например «моя», «мое», «твой», умеет использовать предлоги «в», «под», «над», может назвать свои части тела.</w:t>
      </w:r>
      <w:proofErr w:type="gramEnd"/>
      <w:r w:rsidRPr="00B1650F">
        <w:rPr>
          <w:rFonts w:ascii="Times New Roman" w:eastAsia="Times New Roman" w:hAnsi="Times New Roman" w:cs="Times New Roman"/>
          <w:sz w:val="28"/>
          <w:szCs w:val="28"/>
          <w:lang w:eastAsia="ru-RU"/>
        </w:rPr>
        <w:t xml:space="preserve"> Словарный запас ребенка составляет около 50 слов.  </w:t>
      </w:r>
    </w:p>
    <w:p w:rsidR="00B1650F" w:rsidRPr="00B1650F" w:rsidRDefault="00B1650F" w:rsidP="00B1650F">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B1650F">
        <w:rPr>
          <w:rFonts w:ascii="Times New Roman" w:eastAsia="Times New Roman" w:hAnsi="Times New Roman" w:cs="Times New Roman"/>
          <w:sz w:val="28"/>
          <w:szCs w:val="28"/>
          <w:lang w:eastAsia="ru-RU"/>
        </w:rPr>
        <w:lastRenderedPageBreak/>
        <w:t xml:space="preserve">В </w:t>
      </w:r>
      <w:r w:rsidRPr="00B1650F">
        <w:rPr>
          <w:rFonts w:ascii="Times New Roman" w:eastAsia="Times New Roman" w:hAnsi="Times New Roman" w:cs="Times New Roman"/>
          <w:b/>
          <w:bCs/>
          <w:i/>
          <w:iCs/>
          <w:sz w:val="28"/>
          <w:szCs w:val="28"/>
          <w:lang w:eastAsia="ru-RU"/>
        </w:rPr>
        <w:t>30 месяцев (2 года и 6 месяцев)</w:t>
      </w:r>
      <w:r w:rsidRPr="00B1650F">
        <w:rPr>
          <w:rFonts w:ascii="Times New Roman" w:eastAsia="Times New Roman" w:hAnsi="Times New Roman" w:cs="Times New Roman"/>
          <w:sz w:val="28"/>
          <w:szCs w:val="28"/>
          <w:lang w:eastAsia="ru-RU"/>
        </w:rPr>
        <w:t xml:space="preserve"> малыш уже знаком с понятием количества, понимает разницу между словами «один» и «два», ребенок безошибочно может показать на рисунке «кто сидит», «кто стоит», «кто поет», «кто бежит», начинает задавать вопросы типа «что это?», «кто это?».</w:t>
      </w:r>
      <w:proofErr w:type="gramEnd"/>
      <w:r w:rsidRPr="00B1650F">
        <w:rPr>
          <w:rFonts w:ascii="Times New Roman" w:eastAsia="Times New Roman" w:hAnsi="Times New Roman" w:cs="Times New Roman"/>
          <w:sz w:val="28"/>
          <w:szCs w:val="28"/>
          <w:lang w:eastAsia="ru-RU"/>
        </w:rPr>
        <w:t xml:space="preserve"> Активный словарный запас составляет около 100-150 слов.</w:t>
      </w:r>
      <w:bookmarkStart w:id="0" w:name="_GoBack"/>
      <w:bookmarkEnd w:id="0"/>
      <w:r w:rsidRPr="00B1650F">
        <w:rPr>
          <w:rFonts w:ascii="Times New Roman" w:eastAsia="Times New Roman" w:hAnsi="Times New Roman" w:cs="Times New Roman"/>
          <w:noProof/>
          <w:sz w:val="28"/>
          <w:szCs w:val="28"/>
          <w:lang w:eastAsia="ru-RU"/>
        </w:rPr>
        <mc:AlternateContent>
          <mc:Choice Requires="wps">
            <w:drawing>
              <wp:inline distT="0" distB="0" distL="0" distR="0" wp14:anchorId="33171FBC" wp14:editId="1929313D">
                <wp:extent cx="304800" cy="304800"/>
                <wp:effectExtent l="0" t="0" r="0" b="0"/>
                <wp:docPr id="2" name="Прямоугольник 2" descr="Этапы развития речи ребенка от 1 до 3 лет - изображение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Этапы развития речи ребенка от 1 до 3 лет - изображение №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tOvawDcDAAA3BgAADgAAAAAAAAAAAAAAAAAuAgAAZHJzL2Uyb0RvYy54bWxQSwECLQAUAAYACAAA&#10;ACEATKDpLNgAAAADAQAADwAAAAAAAAAAAAAAAACRBQAAZHJzL2Rvd25yZXYueG1sUEsFBgAAAAAE&#10;AAQA8wAAAJYGAAAAAA==&#10;" filled="f" stroked="f">
                <o:lock v:ext="edit" aspectratio="t"/>
                <w10:anchorlock/>
              </v:rect>
            </w:pict>
          </mc:Fallback>
        </mc:AlternateContent>
      </w:r>
    </w:p>
    <w:p w:rsidR="00B1650F" w:rsidRPr="00B1650F" w:rsidRDefault="00B1650F" w:rsidP="00B165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650F">
        <w:rPr>
          <w:rFonts w:ascii="Times New Roman" w:eastAsia="Times New Roman" w:hAnsi="Times New Roman" w:cs="Times New Roman"/>
          <w:sz w:val="28"/>
          <w:szCs w:val="28"/>
          <w:lang w:eastAsia="ru-RU"/>
        </w:rPr>
        <w:t xml:space="preserve">В </w:t>
      </w:r>
      <w:r w:rsidRPr="00B1650F">
        <w:rPr>
          <w:rFonts w:ascii="Times New Roman" w:eastAsia="Times New Roman" w:hAnsi="Times New Roman" w:cs="Times New Roman"/>
          <w:b/>
          <w:bCs/>
          <w:i/>
          <w:iCs/>
          <w:sz w:val="28"/>
          <w:szCs w:val="28"/>
          <w:lang w:eastAsia="ru-RU"/>
        </w:rPr>
        <w:t xml:space="preserve">36 месяцев (3 года) </w:t>
      </w:r>
      <w:r w:rsidRPr="00B1650F">
        <w:rPr>
          <w:rFonts w:ascii="Times New Roman" w:eastAsia="Times New Roman" w:hAnsi="Times New Roman" w:cs="Times New Roman"/>
          <w:sz w:val="28"/>
          <w:szCs w:val="28"/>
          <w:lang w:eastAsia="ru-RU"/>
        </w:rPr>
        <w:t>речь ребенка уже понятна окружающим, малыш умеет связно рассказать о простых событиях, знает все основные части тела и может их показать, активно использует в речи глаголы и союзы. Словарь ребенка составляет 250-300 слов и больше.</w:t>
      </w:r>
    </w:p>
    <w:p w:rsidR="00B1650F" w:rsidRPr="00B1650F" w:rsidRDefault="00B1650F" w:rsidP="00B165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650F">
        <w:rPr>
          <w:rFonts w:ascii="Times New Roman" w:eastAsia="Times New Roman" w:hAnsi="Times New Roman" w:cs="Times New Roman"/>
          <w:sz w:val="28"/>
          <w:szCs w:val="28"/>
          <w:lang w:eastAsia="ru-RU"/>
        </w:rPr>
        <w:t xml:space="preserve">Помните, что все приведенные выше данные достаточно примерные, ориентировочные, поэтому если речевое развитие вашего ребенка отличается – не повод волноваться, </w:t>
      </w:r>
      <w:r w:rsidRPr="00B1650F">
        <w:rPr>
          <w:rFonts w:ascii="Times New Roman" w:eastAsia="Times New Roman" w:hAnsi="Times New Roman" w:cs="Times New Roman"/>
          <w:b/>
          <w:bCs/>
          <w:i/>
          <w:iCs/>
          <w:sz w:val="28"/>
          <w:szCs w:val="28"/>
          <w:lang w:eastAsia="ru-RU"/>
        </w:rPr>
        <w:t>каждый малыш развивается индивидуально</w:t>
      </w:r>
      <w:r w:rsidRPr="00B1650F">
        <w:rPr>
          <w:rFonts w:ascii="Times New Roman" w:eastAsia="Times New Roman" w:hAnsi="Times New Roman" w:cs="Times New Roman"/>
          <w:sz w:val="28"/>
          <w:szCs w:val="28"/>
          <w:lang w:eastAsia="ru-RU"/>
        </w:rPr>
        <w:t>. Главная задача родителей – работать над развитием речи ребенка и у нас есть несколько простых рекомендаций, как это сделать.</w:t>
      </w:r>
    </w:p>
    <w:p w:rsidR="00B1650F" w:rsidRPr="00B1650F" w:rsidRDefault="00B1650F" w:rsidP="00B165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650F">
        <w:rPr>
          <w:rFonts w:ascii="Times New Roman" w:eastAsia="Times New Roman" w:hAnsi="Times New Roman" w:cs="Times New Roman"/>
          <w:b/>
          <w:bCs/>
          <w:i/>
          <w:iCs/>
          <w:sz w:val="28"/>
          <w:szCs w:val="28"/>
          <w:lang w:eastAsia="ru-RU"/>
        </w:rPr>
        <w:t>Разговаривайте с ребенком</w:t>
      </w:r>
      <w:r w:rsidRPr="00B1650F">
        <w:rPr>
          <w:rFonts w:ascii="Times New Roman" w:eastAsia="Times New Roman" w:hAnsi="Times New Roman" w:cs="Times New Roman"/>
          <w:sz w:val="28"/>
          <w:szCs w:val="28"/>
          <w:lang w:eastAsia="ru-RU"/>
        </w:rPr>
        <w:t xml:space="preserve"> как можно больше, проговаривайте все происходящие вокруг события и свои действия, помните, что все слова ребенок повторяет за вами, а если вы молчите – ему нечего повторить.</w:t>
      </w:r>
    </w:p>
    <w:p w:rsidR="00B1650F" w:rsidRPr="00B1650F" w:rsidRDefault="00B1650F" w:rsidP="00B165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650F">
        <w:rPr>
          <w:rFonts w:ascii="Times New Roman" w:eastAsia="Times New Roman" w:hAnsi="Times New Roman" w:cs="Times New Roman"/>
          <w:b/>
          <w:bCs/>
          <w:i/>
          <w:iCs/>
          <w:sz w:val="28"/>
          <w:szCs w:val="28"/>
          <w:lang w:eastAsia="ru-RU"/>
        </w:rPr>
        <w:t>Не угадывайте</w:t>
      </w:r>
      <w:r w:rsidRPr="00B1650F">
        <w:rPr>
          <w:rFonts w:ascii="Times New Roman" w:eastAsia="Times New Roman" w:hAnsi="Times New Roman" w:cs="Times New Roman"/>
          <w:sz w:val="28"/>
          <w:szCs w:val="28"/>
          <w:lang w:eastAsia="ru-RU"/>
        </w:rPr>
        <w:t>. Дайте ребенку возможность говорить самому за себя, не догадывайтесь обо всем, чего он хочет. Малышу нет никакого смысла начинать разговаривать, если мама по движению его глаз понимает, что он хочет на качели или скушать вот это яблочко.</w:t>
      </w:r>
    </w:p>
    <w:p w:rsidR="00B1650F" w:rsidRPr="00B1650F" w:rsidRDefault="00B1650F" w:rsidP="00B165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650F">
        <w:rPr>
          <w:rFonts w:ascii="Times New Roman" w:eastAsia="Times New Roman" w:hAnsi="Times New Roman" w:cs="Times New Roman"/>
          <w:b/>
          <w:bCs/>
          <w:i/>
          <w:iCs/>
          <w:sz w:val="28"/>
          <w:szCs w:val="28"/>
          <w:lang w:eastAsia="ru-RU"/>
        </w:rPr>
        <w:t>Изучайте собственное тело</w:t>
      </w:r>
      <w:r w:rsidRPr="00B1650F">
        <w:rPr>
          <w:rFonts w:ascii="Times New Roman" w:eastAsia="Times New Roman" w:hAnsi="Times New Roman" w:cs="Times New Roman"/>
          <w:sz w:val="28"/>
          <w:szCs w:val="28"/>
          <w:lang w:eastAsia="ru-RU"/>
        </w:rPr>
        <w:t>. Вместе с малышом старайтесь выучить, где находится носик, ротик и глазки, покажите это на всех родных и любимом мишке. Попробуйте вместе с ребенком рисовать фигурку человека, это отличный способ изучения частей тела,  сочетающий в себе речевое развитие и работу по развитию мелкой моторики.</w:t>
      </w:r>
      <w:r w:rsidRPr="00B1650F">
        <w:rPr>
          <w:rFonts w:ascii="Times New Roman" w:eastAsia="Times New Roman" w:hAnsi="Times New Roman" w:cs="Times New Roman"/>
          <w:noProof/>
          <w:sz w:val="28"/>
          <w:szCs w:val="28"/>
          <w:lang w:eastAsia="ru-RU"/>
        </w:rPr>
        <mc:AlternateContent>
          <mc:Choice Requires="wps">
            <w:drawing>
              <wp:inline distT="0" distB="0" distL="0" distR="0" wp14:anchorId="165F6B22" wp14:editId="659DA80E">
                <wp:extent cx="304800" cy="304800"/>
                <wp:effectExtent l="0" t="0" r="0" b="0"/>
                <wp:docPr id="1" name="Прямоугольник 1" descr="Этапы развития речи ребенка от 1 до 3 лет - изображение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Этапы развития речи ребенка от 1 до 3 лет - изображение №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Iqk&#10;efQ1AwAANwYAAA4AAAAAAAAAAAAAAAAALgIAAGRycy9lMm9Eb2MueG1sUEsBAi0AFAAGAAgAAAAh&#10;AEyg6SzYAAAAAwEAAA8AAAAAAAAAAAAAAAAAjwUAAGRycy9kb3ducmV2LnhtbFBLBQYAAAAABAAE&#10;APMAAACUBgAAAAA=&#10;" filled="f" stroked="f">
                <o:lock v:ext="edit" aspectratio="t"/>
                <w10:anchorlock/>
              </v:rect>
            </w:pict>
          </mc:Fallback>
        </mc:AlternateContent>
      </w:r>
    </w:p>
    <w:p w:rsidR="00B1650F" w:rsidRPr="00B1650F" w:rsidRDefault="00B1650F" w:rsidP="00B165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650F">
        <w:rPr>
          <w:rFonts w:ascii="Times New Roman" w:eastAsia="Times New Roman" w:hAnsi="Times New Roman" w:cs="Times New Roman"/>
          <w:b/>
          <w:bCs/>
          <w:i/>
          <w:iCs/>
          <w:sz w:val="28"/>
          <w:szCs w:val="28"/>
          <w:lang w:eastAsia="ru-RU"/>
        </w:rPr>
        <w:t>Тренируемся вместе</w:t>
      </w:r>
      <w:r w:rsidRPr="00B1650F">
        <w:rPr>
          <w:rFonts w:ascii="Times New Roman" w:eastAsia="Times New Roman" w:hAnsi="Times New Roman" w:cs="Times New Roman"/>
          <w:sz w:val="28"/>
          <w:szCs w:val="28"/>
          <w:lang w:eastAsia="ru-RU"/>
        </w:rPr>
        <w:t>. Организовывайте совместные дела с ребенком, например, вместе вытираем пыль, поливаем цветы, лепим пельмени или разбираем ящик со старыми вещами. Во время совместной деятельности комментируйте свои действия, рассказывайте, что именно и зачем вам нужно сделать, какую пользу это принесет.</w:t>
      </w:r>
    </w:p>
    <w:p w:rsidR="00B1650F" w:rsidRPr="00B1650F" w:rsidRDefault="00B1650F" w:rsidP="00B165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650F">
        <w:rPr>
          <w:rFonts w:ascii="Times New Roman" w:eastAsia="Times New Roman" w:hAnsi="Times New Roman" w:cs="Times New Roman"/>
          <w:b/>
          <w:bCs/>
          <w:i/>
          <w:iCs/>
          <w:sz w:val="28"/>
          <w:szCs w:val="28"/>
          <w:lang w:eastAsia="ru-RU"/>
        </w:rPr>
        <w:t>Расширяем горизонты</w:t>
      </w:r>
      <w:r w:rsidRPr="00B1650F">
        <w:rPr>
          <w:rFonts w:ascii="Times New Roman" w:eastAsia="Times New Roman" w:hAnsi="Times New Roman" w:cs="Times New Roman"/>
          <w:sz w:val="28"/>
          <w:szCs w:val="28"/>
          <w:lang w:eastAsia="ru-RU"/>
        </w:rPr>
        <w:t>. Не забывайте не только сами разговаривать с малышом, а и читат</w:t>
      </w:r>
      <w:r>
        <w:rPr>
          <w:rFonts w:ascii="Times New Roman" w:eastAsia="Times New Roman" w:hAnsi="Times New Roman" w:cs="Times New Roman"/>
          <w:sz w:val="28"/>
          <w:szCs w:val="28"/>
          <w:lang w:eastAsia="ru-RU"/>
        </w:rPr>
        <w:t xml:space="preserve">ь ему различные книжки, слушать, </w:t>
      </w:r>
      <w:r w:rsidRPr="00B1650F">
        <w:rPr>
          <w:rFonts w:ascii="Times New Roman" w:eastAsia="Times New Roman" w:hAnsi="Times New Roman" w:cs="Times New Roman"/>
          <w:sz w:val="28"/>
          <w:szCs w:val="28"/>
          <w:lang w:eastAsia="ru-RU"/>
        </w:rPr>
        <w:t xml:space="preserve">складывать </w:t>
      </w:r>
      <w:proofErr w:type="spellStart"/>
      <w:r w:rsidRPr="00B1650F">
        <w:rPr>
          <w:rFonts w:ascii="Times New Roman" w:eastAsia="Times New Roman" w:hAnsi="Times New Roman" w:cs="Times New Roman"/>
          <w:sz w:val="28"/>
          <w:szCs w:val="28"/>
          <w:lang w:eastAsia="ru-RU"/>
        </w:rPr>
        <w:t>пазлы</w:t>
      </w:r>
      <w:proofErr w:type="spellEnd"/>
      <w:r w:rsidRPr="00B1650F">
        <w:rPr>
          <w:rFonts w:ascii="Times New Roman" w:eastAsia="Times New Roman" w:hAnsi="Times New Roman" w:cs="Times New Roman"/>
          <w:sz w:val="28"/>
          <w:szCs w:val="28"/>
          <w:lang w:eastAsia="ru-RU"/>
        </w:rPr>
        <w:t xml:space="preserve"> и кубики, ходить на спектакли и в кино. Ребенку необходимо развивать фантазию, учиться понимать не только речь близких и родных людей, а и воспринимать информацию из других источников. </w:t>
      </w:r>
    </w:p>
    <w:p w:rsidR="00AB5724" w:rsidRDefault="00AB5724"/>
    <w:sectPr w:rsidR="00AB5724" w:rsidSect="00B1650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90E"/>
    <w:rsid w:val="000B490E"/>
    <w:rsid w:val="00AB5724"/>
    <w:rsid w:val="00B16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65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165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650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1650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16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650F"/>
    <w:rPr>
      <w:b/>
      <w:bCs/>
    </w:rPr>
  </w:style>
  <w:style w:type="character" w:styleId="a5">
    <w:name w:val="Emphasis"/>
    <w:basedOn w:val="a0"/>
    <w:uiPriority w:val="20"/>
    <w:qFormat/>
    <w:rsid w:val="00B1650F"/>
    <w:rPr>
      <w:i/>
      <w:iCs/>
    </w:rPr>
  </w:style>
  <w:style w:type="character" w:styleId="a6">
    <w:name w:val="Hyperlink"/>
    <w:basedOn w:val="a0"/>
    <w:uiPriority w:val="99"/>
    <w:semiHidden/>
    <w:unhideWhenUsed/>
    <w:rsid w:val="00B1650F"/>
    <w:rPr>
      <w:color w:val="0000FF"/>
      <w:u w:val="single"/>
    </w:rPr>
  </w:style>
  <w:style w:type="paragraph" w:customStyle="1" w:styleId="notetxt">
    <w:name w:val="notetxt"/>
    <w:basedOn w:val="a"/>
    <w:rsid w:val="00B165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65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165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650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1650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16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650F"/>
    <w:rPr>
      <w:b/>
      <w:bCs/>
    </w:rPr>
  </w:style>
  <w:style w:type="character" w:styleId="a5">
    <w:name w:val="Emphasis"/>
    <w:basedOn w:val="a0"/>
    <w:uiPriority w:val="20"/>
    <w:qFormat/>
    <w:rsid w:val="00B1650F"/>
    <w:rPr>
      <w:i/>
      <w:iCs/>
    </w:rPr>
  </w:style>
  <w:style w:type="character" w:styleId="a6">
    <w:name w:val="Hyperlink"/>
    <w:basedOn w:val="a0"/>
    <w:uiPriority w:val="99"/>
    <w:semiHidden/>
    <w:unhideWhenUsed/>
    <w:rsid w:val="00B1650F"/>
    <w:rPr>
      <w:color w:val="0000FF"/>
      <w:u w:val="single"/>
    </w:rPr>
  </w:style>
  <w:style w:type="paragraph" w:customStyle="1" w:styleId="notetxt">
    <w:name w:val="notetxt"/>
    <w:basedOn w:val="a"/>
    <w:rsid w:val="00B165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670043">
      <w:bodyDiv w:val="1"/>
      <w:marLeft w:val="0"/>
      <w:marRight w:val="0"/>
      <w:marTop w:val="0"/>
      <w:marBottom w:val="0"/>
      <w:divBdr>
        <w:top w:val="none" w:sz="0" w:space="0" w:color="auto"/>
        <w:left w:val="none" w:sz="0" w:space="0" w:color="auto"/>
        <w:bottom w:val="none" w:sz="0" w:space="0" w:color="auto"/>
        <w:right w:val="none" w:sz="0" w:space="0" w:color="auto"/>
      </w:divBdr>
      <w:divsChild>
        <w:div w:id="77866159">
          <w:marLeft w:val="0"/>
          <w:marRight w:val="0"/>
          <w:marTop w:val="0"/>
          <w:marBottom w:val="0"/>
          <w:divBdr>
            <w:top w:val="none" w:sz="0" w:space="0" w:color="auto"/>
            <w:left w:val="none" w:sz="0" w:space="0" w:color="auto"/>
            <w:bottom w:val="none" w:sz="0" w:space="0" w:color="auto"/>
            <w:right w:val="none" w:sz="0" w:space="0" w:color="auto"/>
          </w:divBdr>
        </w:div>
        <w:div w:id="1486555689">
          <w:marLeft w:val="0"/>
          <w:marRight w:val="0"/>
          <w:marTop w:val="0"/>
          <w:marBottom w:val="0"/>
          <w:divBdr>
            <w:top w:val="none" w:sz="0" w:space="0" w:color="auto"/>
            <w:left w:val="none" w:sz="0" w:space="0" w:color="auto"/>
            <w:bottom w:val="none" w:sz="0" w:space="0" w:color="auto"/>
            <w:right w:val="none" w:sz="0" w:space="0" w:color="auto"/>
          </w:divBdr>
        </w:div>
        <w:div w:id="1279069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aua.info/grudnichok/razvitiye-baby/article-33683-razvitie-rechi-u-detey-pervye-slova-malysh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1006</Words>
  <Characters>5739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2020-12-01T19:34:00Z</dcterms:created>
  <dcterms:modified xsi:type="dcterms:W3CDTF">2020-12-01T19:40:00Z</dcterms:modified>
</cp:coreProperties>
</file>